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新疆润盛投资发展有限公司开发区2017年基础设施建设项目配套道路及附属工程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0DF6D2C"/>
    <w:rsid w:val="15F3195A"/>
    <w:rsid w:val="1BD951A9"/>
    <w:rsid w:val="1EFA66CB"/>
    <w:rsid w:val="2CAA3B01"/>
    <w:rsid w:val="3D5B4B54"/>
    <w:rsid w:val="41FE5B37"/>
    <w:rsid w:val="480858BC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  <w:rsid w:val="7F2A1A61"/>
    <w:rsid w:val="7F4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2024-04-11T05:14:01Z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D6BC346A09F040939BD7115F7B26677F_13</vt:lpwstr>
  </property>
</Properties>
</file>